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5B87" w14:textId="315C85D2" w:rsidR="003403AD" w:rsidRDefault="00FD03DA" w:rsidP="00BF0248">
      <w:pPr>
        <w:ind w:firstLine="709"/>
        <w:jc w:val="both"/>
        <w:rPr>
          <w:lang w:val="tr-TR"/>
        </w:rPr>
      </w:pPr>
      <w:r w:rsidRPr="00FD03DA">
        <w:rPr>
          <w:b/>
          <w:bCs/>
          <w:color w:val="FF0000"/>
          <w:lang w:val="tr-TR"/>
        </w:rPr>
        <w:t>Şeytan</w:t>
      </w:r>
      <w:r w:rsidRPr="00FD03DA">
        <w:rPr>
          <w:b/>
          <w:bCs/>
          <w:color w:val="FF0000"/>
          <w:lang w:val="en-US"/>
        </w:rPr>
        <w:t>:</w:t>
      </w:r>
      <w:r>
        <w:rPr>
          <w:b/>
          <w:bCs/>
          <w:lang w:val="en-US"/>
        </w:rPr>
        <w:t xml:space="preserve"> </w:t>
      </w:r>
      <w:proofErr w:type="spellStart"/>
      <w:r>
        <w:rPr>
          <w:lang w:val="en-US"/>
        </w:rPr>
        <w:t>Uzak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anlamında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gelen</w:t>
      </w:r>
      <w:proofErr w:type="spellEnd"/>
      <w:r>
        <w:rPr>
          <w:lang w:val="en-US"/>
        </w:rPr>
        <w:t xml:space="preserve"> </w:t>
      </w:r>
      <w:r w:rsidRPr="00FD03DA">
        <w:rPr>
          <w:color w:val="FF0000"/>
          <w:lang w:val="en-US"/>
        </w:rPr>
        <w:t>ş-t-n</w:t>
      </w:r>
      <w:r>
        <w:rPr>
          <w:color w:val="FF0000"/>
          <w:lang w:val="en-US"/>
        </w:rPr>
        <w:t xml:space="preserve"> </w:t>
      </w:r>
      <w:proofErr w:type="spellStart"/>
      <w:r w:rsidRPr="00FD03DA">
        <w:rPr>
          <w:lang w:val="en-US"/>
        </w:rPr>
        <w:t>veya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öfkesinde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yanıp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tutuştu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anlamına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gelen</w:t>
      </w:r>
      <w:proofErr w:type="spellEnd"/>
      <w:r>
        <w:rPr>
          <w:lang w:val="en-US"/>
        </w:rPr>
        <w:t xml:space="preserve"> </w:t>
      </w:r>
      <w:r>
        <w:rPr>
          <w:b/>
          <w:bCs/>
          <w:color w:val="FF0000"/>
          <w:lang w:val="tr-TR"/>
        </w:rPr>
        <w:t>ş-</w:t>
      </w:r>
      <w:r w:rsidRPr="00FD03DA">
        <w:rPr>
          <w:b/>
          <w:bCs/>
          <w:color w:val="FF0000"/>
          <w:lang w:val="tr-TR"/>
        </w:rPr>
        <w:t>y</w:t>
      </w:r>
      <w:r>
        <w:rPr>
          <w:b/>
          <w:bCs/>
          <w:color w:val="FF0000"/>
          <w:lang w:val="tr-TR"/>
        </w:rPr>
        <w:t>-</w:t>
      </w:r>
      <w:r w:rsidRPr="00FD03DA">
        <w:rPr>
          <w:b/>
          <w:bCs/>
          <w:color w:val="FF0000"/>
          <w:lang w:val="tr-TR"/>
        </w:rPr>
        <w:t>t</w:t>
      </w:r>
      <w:r>
        <w:rPr>
          <w:b/>
          <w:bCs/>
          <w:color w:val="FF0000"/>
        </w:rPr>
        <w:t xml:space="preserve"> </w:t>
      </w:r>
      <w:r w:rsidRPr="00FD03DA">
        <w:rPr>
          <w:lang w:val="tr-TR"/>
        </w:rPr>
        <w:t>kökünden</w:t>
      </w:r>
      <w:r>
        <w:rPr>
          <w:lang w:val="tr-TR"/>
        </w:rPr>
        <w:t xml:space="preserve"> türemiş olup</w:t>
      </w:r>
      <w:r>
        <w:rPr>
          <w:lang w:val="en-US"/>
        </w:rPr>
        <w:t>,</w:t>
      </w:r>
      <w:r>
        <w:rPr>
          <w:lang w:val="tr-TR"/>
        </w:rPr>
        <w:t xml:space="preserve"> uzaklaşma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kovulma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rahmet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dairesinin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dışına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çıkma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manalarına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gelmektedir</w:t>
      </w:r>
      <w:proofErr w:type="spellEnd"/>
      <w:r>
        <w:rPr>
          <w:lang w:val="en-US"/>
        </w:rPr>
        <w:t>. Kur’</w:t>
      </w:r>
      <w:r>
        <w:rPr>
          <w:lang w:val="tr-TR"/>
        </w:rPr>
        <w:t xml:space="preserve">anda şeytanın ismi </w:t>
      </w:r>
      <w:r w:rsidRPr="00FD03DA">
        <w:rPr>
          <w:color w:val="FF0000"/>
          <w:lang w:val="tr-TR"/>
        </w:rPr>
        <w:t>iblis</w:t>
      </w:r>
      <w:r>
        <w:rPr>
          <w:lang w:val="tr-TR"/>
        </w:rPr>
        <w:t xml:space="preserve">. </w:t>
      </w:r>
    </w:p>
    <w:p w14:paraId="49053923" w14:textId="77777777" w:rsidR="00BF0248" w:rsidRDefault="009E0CAB" w:rsidP="00BF0248">
      <w:pPr>
        <w:ind w:firstLine="709"/>
        <w:jc w:val="both"/>
        <w:rPr>
          <w:lang w:val="tr-TR"/>
        </w:rPr>
      </w:pPr>
      <w:r w:rsidRPr="00BF0248">
        <w:rPr>
          <w:b/>
          <w:bCs/>
          <w:color w:val="FF0000"/>
          <w:lang w:val="tr-TR"/>
        </w:rPr>
        <w:t>Şeytan</w:t>
      </w:r>
      <w:r>
        <w:rPr>
          <w:lang w:val="tr-TR"/>
        </w:rPr>
        <w:t xml:space="preserve"> </w:t>
      </w:r>
      <w:r w:rsidRPr="00BF0248">
        <w:rPr>
          <w:b/>
          <w:bCs/>
          <w:color w:val="7030A0"/>
          <w:lang w:val="tr-TR"/>
        </w:rPr>
        <w:t>sol</w:t>
      </w:r>
      <w:r>
        <w:rPr>
          <w:lang w:val="tr-TR"/>
        </w:rPr>
        <w:t>dan yaklaşmayla şehevi duygularını tahrik</w:t>
      </w:r>
      <w:r w:rsidR="00BF0248">
        <w:rPr>
          <w:lang w:val="tr-TR"/>
        </w:rPr>
        <w:t>..</w:t>
      </w:r>
      <w:r>
        <w:rPr>
          <w:lang w:val="tr-TR"/>
        </w:rPr>
        <w:t xml:space="preserve"> </w:t>
      </w:r>
    </w:p>
    <w:p w14:paraId="53BF5774" w14:textId="77777777" w:rsidR="00BF0248" w:rsidRDefault="00BF0248" w:rsidP="00BF0248">
      <w:pPr>
        <w:ind w:firstLine="709"/>
        <w:jc w:val="both"/>
        <w:rPr>
          <w:lang w:val="tr-TR"/>
        </w:rPr>
      </w:pPr>
      <w:r>
        <w:rPr>
          <w:b/>
          <w:bCs/>
          <w:color w:val="7030A0"/>
          <w:lang w:val="tr-TR"/>
        </w:rPr>
        <w:t xml:space="preserve">             </w:t>
      </w:r>
      <w:r w:rsidR="009E0CAB" w:rsidRPr="00BF0248">
        <w:rPr>
          <w:b/>
          <w:bCs/>
          <w:color w:val="7030A0"/>
          <w:lang w:val="tr-TR"/>
        </w:rPr>
        <w:t>sağ</w:t>
      </w:r>
      <w:r w:rsidR="009E0CAB">
        <w:rPr>
          <w:lang w:val="tr-TR"/>
        </w:rPr>
        <w:t>dan yaklaşma ise dostane görünüm</w:t>
      </w:r>
      <w:r w:rsidRPr="00BF0248">
        <w:rPr>
          <w:lang w:val="tr-TR"/>
        </w:rPr>
        <w:t>,</w:t>
      </w:r>
      <w:r w:rsidR="009E0CAB">
        <w:rPr>
          <w:lang w:val="tr-TR"/>
        </w:rPr>
        <w:t xml:space="preserve"> iyilik gibi olumlu anlamlarda süslü yeminlerle desteklenmiş</w:t>
      </w:r>
      <w:r>
        <w:rPr>
          <w:lang w:val="tr-TR"/>
        </w:rPr>
        <w:t>,</w:t>
      </w:r>
      <w:r w:rsidR="009E0CAB">
        <w:rPr>
          <w:lang w:val="tr-TR"/>
        </w:rPr>
        <w:t xml:space="preserve"> genellikle de Allah</w:t>
      </w:r>
      <w:r w:rsidR="009E0CAB" w:rsidRPr="009E0CAB">
        <w:rPr>
          <w:lang w:val="tr-TR"/>
        </w:rPr>
        <w:t>’</w:t>
      </w:r>
      <w:r w:rsidR="009E0CAB">
        <w:rPr>
          <w:lang w:val="tr-TR"/>
        </w:rPr>
        <w:t xml:space="preserve">ın cc merhametinin kullanıldığı bir yöntemle ikna etmeye çalışır. </w:t>
      </w:r>
    </w:p>
    <w:p w14:paraId="1CDA7209" w14:textId="77777777" w:rsidR="00BF0248" w:rsidRDefault="00BF0248" w:rsidP="00BF0248">
      <w:pPr>
        <w:ind w:firstLine="709"/>
        <w:jc w:val="both"/>
        <w:rPr>
          <w:lang w:val="tr-TR"/>
        </w:rPr>
      </w:pPr>
      <w:r>
        <w:rPr>
          <w:lang w:val="tr-TR"/>
        </w:rPr>
        <w:t xml:space="preserve">           </w:t>
      </w:r>
      <w:r w:rsidR="009E0CAB" w:rsidRPr="00BF0248">
        <w:rPr>
          <w:b/>
          <w:bCs/>
          <w:color w:val="7030A0"/>
          <w:lang w:val="tr-TR"/>
        </w:rPr>
        <w:t>Ön</w:t>
      </w:r>
      <w:r w:rsidR="009E0CAB">
        <w:rPr>
          <w:lang w:val="tr-TR"/>
        </w:rPr>
        <w:t>den  yaklaşması ise yapılması gereken görev</w:t>
      </w:r>
      <w:r w:rsidR="009E0CAB" w:rsidRPr="009E0CAB">
        <w:rPr>
          <w:lang w:val="tr-TR"/>
        </w:rPr>
        <w:t>,</w:t>
      </w:r>
      <w:r w:rsidR="009E0CAB">
        <w:rPr>
          <w:lang w:val="tr-TR"/>
        </w:rPr>
        <w:t xml:space="preserve"> tövbe gibi güzel işlerin geleceğe ertelenmesi ile kendisinin akibeti konusunda güvende hissetmesi veya günahları ne kadar çok olursa olsun ümidini kaybetmemesi için uyaran </w:t>
      </w:r>
      <w:r w:rsidR="009E0CAB" w:rsidRPr="009E0CAB">
        <w:rPr>
          <w:lang w:val="tr-TR"/>
        </w:rPr>
        <w:t>Kur’</w:t>
      </w:r>
      <w:r w:rsidR="009E0CAB">
        <w:rPr>
          <w:lang w:val="tr-TR"/>
        </w:rPr>
        <w:t xml:space="preserve">an </w:t>
      </w:r>
      <w:r w:rsidR="009E0CAB" w:rsidRPr="009E0CAB">
        <w:rPr>
          <w:lang w:val="tr-TR"/>
        </w:rPr>
        <w:t>(</w:t>
      </w:r>
      <w:r w:rsidR="009E0CAB">
        <w:rPr>
          <w:lang w:val="tr-TR"/>
        </w:rPr>
        <w:t>39</w:t>
      </w:r>
      <w:r w:rsidR="009E0CAB" w:rsidRPr="009E0CAB">
        <w:rPr>
          <w:lang w:val="tr-TR"/>
        </w:rPr>
        <w:t>:</w:t>
      </w:r>
      <w:r w:rsidR="009E0CAB">
        <w:rPr>
          <w:lang w:val="tr-TR"/>
        </w:rPr>
        <w:t xml:space="preserve">53) şeytanın bu yöntemine karşı uyanık olmalarını.. Meta </w:t>
      </w:r>
      <w:r w:rsidR="009E0CAB" w:rsidRPr="00AB7E3B">
        <w:rPr>
          <w:lang w:val="tr-TR"/>
        </w:rPr>
        <w:t xml:space="preserve">(madde) cansız olduğu halde insanı saptırdığını.. </w:t>
      </w:r>
    </w:p>
    <w:p w14:paraId="228B9305" w14:textId="77777777" w:rsidR="00BF0248" w:rsidRDefault="00BF0248" w:rsidP="00BF0248">
      <w:pPr>
        <w:ind w:firstLine="709"/>
        <w:jc w:val="both"/>
        <w:rPr>
          <w:lang w:val="tr-TR"/>
        </w:rPr>
      </w:pPr>
      <w:r>
        <w:rPr>
          <w:lang w:val="tr-TR"/>
        </w:rPr>
        <w:t xml:space="preserve">         </w:t>
      </w:r>
      <w:r w:rsidR="00AB7E3B" w:rsidRPr="00BF0248">
        <w:rPr>
          <w:b/>
          <w:bCs/>
          <w:color w:val="7030A0"/>
          <w:lang w:val="tr-TR"/>
        </w:rPr>
        <w:t>Arka</w:t>
      </w:r>
      <w:r w:rsidR="00AB7E3B" w:rsidRPr="00AB7E3B">
        <w:rPr>
          <w:lang w:val="tr-TR"/>
        </w:rPr>
        <w:t xml:space="preserve">dan yaklaşımı ise </w:t>
      </w:r>
      <w:r w:rsidR="008215D0" w:rsidRPr="00BF0248">
        <w:rPr>
          <w:highlight w:val="yellow"/>
          <w:lang w:val="tr-TR"/>
        </w:rPr>
        <w:t>ayartma</w:t>
      </w:r>
      <w:r w:rsidR="00AB7E3B">
        <w:rPr>
          <w:lang w:val="tr-TR"/>
        </w:rPr>
        <w:t xml:space="preserve"> geçmişin kazanım veya ihmallerini kullanması .. yani insanın geçmişte yaptığı güzel işlere güvenmesini sağlayarak gevşekliğe sevk etmesi veya </w:t>
      </w:r>
      <w:r w:rsidR="00756FE9">
        <w:rPr>
          <w:lang w:val="tr-TR"/>
        </w:rPr>
        <w:t>geçmişte yaptığı günahların çokluğu sebebiyle</w:t>
      </w:r>
      <w:r w:rsidR="00756FE9" w:rsidRPr="00756FE9">
        <w:rPr>
          <w:lang w:val="tr-TR"/>
        </w:rPr>
        <w:t>,</w:t>
      </w:r>
      <w:r w:rsidR="00756FE9">
        <w:rPr>
          <w:lang w:val="tr-TR"/>
        </w:rPr>
        <w:t xml:space="preserve"> kişiyi ümidsizliğe sürüklemesi.. </w:t>
      </w:r>
    </w:p>
    <w:p w14:paraId="697FE8AD" w14:textId="4A4371B7" w:rsidR="008215D0" w:rsidRDefault="00756FE9" w:rsidP="00BF0248">
      <w:pPr>
        <w:ind w:firstLine="709"/>
        <w:jc w:val="both"/>
        <w:rPr>
          <w:lang w:val="tr-TR"/>
        </w:rPr>
      </w:pPr>
      <w:r>
        <w:rPr>
          <w:lang w:val="tr-TR"/>
        </w:rPr>
        <w:t>Hz. Nuh as kavmi</w:t>
      </w:r>
      <w:r w:rsidRPr="00756FE9">
        <w:rPr>
          <w:lang w:val="tr-TR"/>
        </w:rPr>
        <w:t>,</w:t>
      </w:r>
      <w:r>
        <w:rPr>
          <w:lang w:val="tr-TR"/>
        </w:rPr>
        <w:t xml:space="preserve"> şeytanın telkiniyle</w:t>
      </w:r>
      <w:r w:rsidRPr="00756FE9">
        <w:rPr>
          <w:lang w:val="tr-TR"/>
        </w:rPr>
        <w:t xml:space="preserve">, </w:t>
      </w:r>
      <w:r>
        <w:rPr>
          <w:lang w:val="tr-TR"/>
        </w:rPr>
        <w:t>kaybettikleri salih insanların resimlerini yaparak</w:t>
      </w:r>
      <w:r w:rsidRPr="00756FE9">
        <w:rPr>
          <w:lang w:val="tr-TR"/>
        </w:rPr>
        <w:t>,</w:t>
      </w:r>
      <w:r>
        <w:rPr>
          <w:lang w:val="tr-TR"/>
        </w:rPr>
        <w:t xml:space="preserve"> onlara olan saygılarını göstermeye çalışmışlardı. Bir sonraki nesil</w:t>
      </w:r>
      <w:r w:rsidRPr="00756FE9">
        <w:rPr>
          <w:lang w:val="tr-TR"/>
        </w:rPr>
        <w:t>,</w:t>
      </w:r>
      <w:r>
        <w:rPr>
          <w:lang w:val="tr-TR"/>
        </w:rPr>
        <w:t xml:space="preserve"> bu resimlerin niçin yapıldığını unutunca</w:t>
      </w:r>
      <w:r w:rsidRPr="00756FE9">
        <w:rPr>
          <w:lang w:val="tr-TR"/>
        </w:rPr>
        <w:t>,</w:t>
      </w:r>
      <w:r>
        <w:rPr>
          <w:lang w:val="tr-TR"/>
        </w:rPr>
        <w:t xml:space="preserve"> şeytan</w:t>
      </w:r>
      <w:r w:rsidRPr="00756FE9">
        <w:rPr>
          <w:lang w:val="tr-TR"/>
        </w:rPr>
        <w:t xml:space="preserve">, </w:t>
      </w:r>
      <w:r>
        <w:rPr>
          <w:lang w:val="tr-TR"/>
        </w:rPr>
        <w:t>b</w:t>
      </w:r>
      <w:r w:rsidR="00BF0248">
        <w:rPr>
          <w:lang w:val="tr-TR"/>
        </w:rPr>
        <w:t xml:space="preserve">u </w:t>
      </w:r>
      <w:r>
        <w:rPr>
          <w:lang w:val="tr-TR"/>
        </w:rPr>
        <w:t>resimlere tapmalarını telkin ederek onları putperestlığe yöneltmişti. Bu şekilde başlayan ve inanç tarihi boyunca Peygamberlerin en çok uğraştığı bu sapmanın en önemli figürleri</w:t>
      </w:r>
      <w:r w:rsidRPr="00756FE9">
        <w:rPr>
          <w:lang w:val="tr-TR"/>
        </w:rPr>
        <w:t>,</w:t>
      </w:r>
      <w:r>
        <w:rPr>
          <w:lang w:val="tr-TR"/>
        </w:rPr>
        <w:t xml:space="preserve"> şekilleri</w:t>
      </w:r>
      <w:r w:rsidRPr="00756FE9">
        <w:rPr>
          <w:lang w:val="tr-TR"/>
        </w:rPr>
        <w:t>,</w:t>
      </w:r>
      <w:r>
        <w:rPr>
          <w:lang w:val="tr-TR"/>
        </w:rPr>
        <w:t xml:space="preserve"> türleri ve imal edildikleri maddeler değişse de putlaştırılan </w:t>
      </w:r>
      <w:r w:rsidR="008215D0">
        <w:rPr>
          <w:lang w:val="tr-TR"/>
        </w:rPr>
        <w:t>canlı veya cansız varlıklar olmuşlardır.</w:t>
      </w:r>
    </w:p>
    <w:p w14:paraId="4586A35A" w14:textId="5359D410" w:rsidR="009E0CAB" w:rsidRDefault="009E0CAB" w:rsidP="00BF0248">
      <w:pPr>
        <w:ind w:firstLine="709"/>
        <w:jc w:val="both"/>
        <w:rPr>
          <w:lang w:val="tr-TR"/>
        </w:rPr>
      </w:pPr>
    </w:p>
    <w:p w14:paraId="38294633" w14:textId="3BCF3782" w:rsidR="008215D0" w:rsidRDefault="008215D0" w:rsidP="00BF0248">
      <w:pPr>
        <w:ind w:firstLine="709"/>
        <w:jc w:val="both"/>
        <w:rPr>
          <w:lang w:val="tr-TR"/>
        </w:rPr>
      </w:pPr>
      <w:r>
        <w:rPr>
          <w:lang w:val="tr-TR"/>
        </w:rPr>
        <w:t xml:space="preserve">Şeytan sağdan soldan önden arkadan yanaşıyor ama </w:t>
      </w:r>
      <w:r w:rsidRPr="00BF0248">
        <w:rPr>
          <w:b/>
          <w:bCs/>
          <w:color w:val="7030A0"/>
          <w:lang w:val="tr-TR"/>
        </w:rPr>
        <w:t>alt</w:t>
      </w:r>
      <w:r>
        <w:rPr>
          <w:lang w:val="tr-TR"/>
        </w:rPr>
        <w:t xml:space="preserve">tan ve </w:t>
      </w:r>
      <w:r w:rsidRPr="00BF0248">
        <w:rPr>
          <w:b/>
          <w:bCs/>
          <w:color w:val="7030A0"/>
          <w:lang w:val="tr-TR"/>
        </w:rPr>
        <w:t>üst</w:t>
      </w:r>
      <w:r>
        <w:rPr>
          <w:lang w:val="tr-TR"/>
        </w:rPr>
        <w:t>ten yanaşamıyor deniliyor.</w:t>
      </w:r>
    </w:p>
    <w:p w14:paraId="1791523E" w14:textId="5A3A7113" w:rsidR="008215D0" w:rsidRDefault="008215D0" w:rsidP="00BF0248">
      <w:pPr>
        <w:ind w:firstLine="709"/>
        <w:jc w:val="both"/>
        <w:rPr>
          <w:lang w:val="uz-Cyrl-UZ"/>
        </w:rPr>
      </w:pPr>
      <w:r>
        <w:rPr>
          <w:lang w:val="tr-TR"/>
        </w:rPr>
        <w:t>2</w:t>
      </w:r>
      <w:r w:rsidR="00BF0248">
        <w:rPr>
          <w:lang w:val="tr-TR"/>
        </w:rPr>
        <w:t>6</w:t>
      </w:r>
      <w:r>
        <w:rPr>
          <w:lang w:val="tr-TR"/>
        </w:rPr>
        <w:t xml:space="preserve"> Lem</w:t>
      </w:r>
      <w:r w:rsidRPr="008215D0">
        <w:rPr>
          <w:lang w:val="tr-TR"/>
        </w:rPr>
        <w:t>’</w:t>
      </w:r>
      <w:r>
        <w:rPr>
          <w:lang w:val="tr-TR"/>
        </w:rPr>
        <w:t xml:space="preserve">ayı arabiyenin en sonunda altı cihet anlatılır ve birde 17 sözde imanın 6 </w:t>
      </w:r>
      <w:r w:rsidR="00736E7F">
        <w:rPr>
          <w:lang w:val="tr-TR"/>
        </w:rPr>
        <w:t>yönü nasıl tamir ettiğini anlatıyor. Hülasa şuki</w:t>
      </w:r>
      <w:r w:rsidR="00736E7F">
        <w:rPr>
          <w:lang w:val="en-US"/>
        </w:rPr>
        <w:t>:</w:t>
      </w:r>
      <w:r w:rsidR="00736E7F">
        <w:rPr>
          <w:lang w:val="uz-Cyrl-UZ"/>
        </w:rPr>
        <w:t xml:space="preserve"> </w:t>
      </w:r>
    </w:p>
    <w:p w14:paraId="270CC044" w14:textId="2E2A73C6" w:rsidR="00736E7F" w:rsidRDefault="00736E7F" w:rsidP="00BF0248">
      <w:pPr>
        <w:ind w:firstLine="709"/>
        <w:jc w:val="both"/>
        <w:rPr>
          <w:lang w:val="tr-TR"/>
        </w:rPr>
      </w:pPr>
      <w:r>
        <w:rPr>
          <w:lang w:val="tr-TR"/>
        </w:rPr>
        <w:t>İman hem nurdur hem kuvvettir. İmanın kuvveti sema canibinden</w:t>
      </w:r>
      <w:r>
        <w:rPr>
          <w:lang w:val="en-US"/>
        </w:rPr>
        <w:t>-</w:t>
      </w:r>
      <w:r>
        <w:rPr>
          <w:lang w:val="tr-TR"/>
        </w:rPr>
        <w:t xml:space="preserve"> Allaha iman.</w:t>
      </w:r>
    </w:p>
    <w:p w14:paraId="1153854B" w14:textId="77777777" w:rsidR="00BF0248" w:rsidRDefault="00736E7F" w:rsidP="00BF0248">
      <w:pPr>
        <w:ind w:firstLine="709"/>
        <w:jc w:val="both"/>
        <w:rPr>
          <w:lang w:val="tr-TR"/>
        </w:rPr>
      </w:pPr>
      <w:r>
        <w:rPr>
          <w:lang w:val="tr-TR"/>
        </w:rPr>
        <w:t xml:space="preserve">İman nurdur. Önümüzdeki toprak tabakasını kaldırıyor. Arkasındaki nurani alemi gösteriyor. O da ahirete iman oluyor. </w:t>
      </w:r>
    </w:p>
    <w:p w14:paraId="7F47C77D" w14:textId="77777777" w:rsidR="00BF0248" w:rsidRDefault="00736E7F" w:rsidP="00BF0248">
      <w:pPr>
        <w:ind w:firstLine="709"/>
        <w:jc w:val="both"/>
        <w:rPr>
          <w:lang w:val="tr-TR"/>
        </w:rPr>
      </w:pPr>
      <w:r>
        <w:rPr>
          <w:lang w:val="tr-TR"/>
        </w:rPr>
        <w:t xml:space="preserve">Demek </w:t>
      </w:r>
      <w:r w:rsidRPr="00BF0248">
        <w:rPr>
          <w:b/>
          <w:bCs/>
          <w:color w:val="7030A0"/>
          <w:lang w:val="tr-TR"/>
        </w:rPr>
        <w:t>üst</w:t>
      </w:r>
      <w:r>
        <w:rPr>
          <w:lang w:val="tr-TR"/>
        </w:rPr>
        <w:t xml:space="preserve"> cihet</w:t>
      </w:r>
      <w:r>
        <w:rPr>
          <w:lang w:val="en-US"/>
        </w:rPr>
        <w:t>-</w:t>
      </w:r>
      <w:r>
        <w:rPr>
          <w:lang w:val="tr-TR"/>
        </w:rPr>
        <w:t xml:space="preserve"> Allaha iman</w:t>
      </w:r>
      <w:r>
        <w:rPr>
          <w:lang w:val="en-US"/>
        </w:rPr>
        <w:t>,</w:t>
      </w:r>
      <w:r>
        <w:rPr>
          <w:lang w:val="tr-TR"/>
        </w:rPr>
        <w:t xml:space="preserve"> </w:t>
      </w:r>
    </w:p>
    <w:p w14:paraId="18733454" w14:textId="77777777" w:rsidR="00BF0248" w:rsidRDefault="00BF0248" w:rsidP="00BF0248">
      <w:pPr>
        <w:ind w:firstLine="709"/>
        <w:jc w:val="both"/>
        <w:rPr>
          <w:lang w:val="tr-TR"/>
        </w:rPr>
      </w:pPr>
      <w:r>
        <w:rPr>
          <w:lang w:val="tr-TR"/>
        </w:rPr>
        <w:t xml:space="preserve">             </w:t>
      </w:r>
      <w:r w:rsidR="00736E7F" w:rsidRPr="00BF0248">
        <w:rPr>
          <w:b/>
          <w:bCs/>
          <w:color w:val="7030A0"/>
          <w:lang w:val="tr-TR"/>
        </w:rPr>
        <w:t>alt</w:t>
      </w:r>
      <w:r w:rsidR="00736E7F">
        <w:rPr>
          <w:lang w:val="tr-TR"/>
        </w:rPr>
        <w:t xml:space="preserve"> cihet</w:t>
      </w:r>
      <w:r w:rsidR="00736E7F">
        <w:rPr>
          <w:lang w:val="en-US"/>
        </w:rPr>
        <w:t>-</w:t>
      </w:r>
      <w:r w:rsidR="00736E7F">
        <w:rPr>
          <w:lang w:val="tr-TR"/>
        </w:rPr>
        <w:t xml:space="preserve"> ahirete iman. </w:t>
      </w:r>
    </w:p>
    <w:p w14:paraId="2DA8322C" w14:textId="69DE83CD" w:rsidR="00736E7F" w:rsidRDefault="00736E7F" w:rsidP="00BF0248">
      <w:pPr>
        <w:ind w:firstLine="709"/>
        <w:jc w:val="both"/>
        <w:rPr>
          <w:lang w:val="tr-TR"/>
        </w:rPr>
      </w:pPr>
      <w:r>
        <w:rPr>
          <w:lang w:val="tr-TR"/>
        </w:rPr>
        <w:t xml:space="preserve">İmanın kuvveti </w:t>
      </w:r>
      <w:r>
        <w:rPr>
          <w:lang w:val="en-US"/>
        </w:rPr>
        <w:t>–</w:t>
      </w:r>
      <w:r>
        <w:rPr>
          <w:lang w:val="tr-TR"/>
        </w:rPr>
        <w:t xml:space="preserve"> Allaha.</w:t>
      </w:r>
    </w:p>
    <w:p w14:paraId="1EE2D0B2" w14:textId="77777777" w:rsidR="00736E7F" w:rsidRDefault="00736E7F" w:rsidP="00BF0248">
      <w:pPr>
        <w:ind w:firstLine="709"/>
        <w:jc w:val="both"/>
        <w:rPr>
          <w:lang w:val="tr-TR"/>
        </w:rPr>
      </w:pPr>
      <w:r>
        <w:rPr>
          <w:lang w:val="tr-TR"/>
        </w:rPr>
        <w:t>İmanın nuru</w:t>
      </w:r>
      <w:r>
        <w:rPr>
          <w:lang w:val="en-US"/>
        </w:rPr>
        <w:t>-</w:t>
      </w:r>
      <w:r>
        <w:rPr>
          <w:lang w:val="tr-TR"/>
        </w:rPr>
        <w:t xml:space="preserve">ahirete imanla. </w:t>
      </w:r>
    </w:p>
    <w:p w14:paraId="08C26B91" w14:textId="70525D2D" w:rsidR="00736E7F" w:rsidRDefault="00736E7F" w:rsidP="00BF0248">
      <w:pPr>
        <w:ind w:firstLine="709"/>
        <w:jc w:val="both"/>
        <w:rPr>
          <w:lang w:val="tr-TR"/>
        </w:rPr>
      </w:pPr>
      <w:r>
        <w:rPr>
          <w:lang w:val="tr-TR"/>
        </w:rPr>
        <w:t>Tabiri diğerle</w:t>
      </w:r>
      <w:r w:rsidRPr="00736E7F">
        <w:rPr>
          <w:lang w:val="tr-TR"/>
        </w:rPr>
        <w:t xml:space="preserve">, </w:t>
      </w:r>
      <w:r>
        <w:rPr>
          <w:lang w:val="tr-TR"/>
        </w:rPr>
        <w:t>sırat köprüsü kılınçtan keskin ve kıldan ince ne demek</w:t>
      </w:r>
      <w:r w:rsidRPr="00736E7F">
        <w:rPr>
          <w:lang w:val="tr-TR"/>
        </w:rPr>
        <w:t>?</w:t>
      </w:r>
    </w:p>
    <w:p w14:paraId="53AF6072" w14:textId="449FADDC" w:rsidR="00BF0248" w:rsidRDefault="00BF0248" w:rsidP="00BF0248">
      <w:pPr>
        <w:ind w:firstLine="709"/>
        <w:jc w:val="both"/>
        <w:rPr>
          <w:lang w:val="tr-TR"/>
        </w:rPr>
      </w:pPr>
      <w:r>
        <w:rPr>
          <w:lang w:val="tr-TR"/>
        </w:rPr>
        <w:t>K</w:t>
      </w:r>
      <w:r w:rsidR="00736E7F">
        <w:rPr>
          <w:lang w:val="tr-TR"/>
        </w:rPr>
        <w:t>ılınçtan keskin- hurafelerden, şirklerten batıl itikadlardan uzak. Yani doğru bir itikad</w:t>
      </w:r>
      <w:r>
        <w:rPr>
          <w:lang w:val="tr-TR"/>
        </w:rPr>
        <w:t>,</w:t>
      </w:r>
      <w:r w:rsidR="00736E7F">
        <w:rPr>
          <w:lang w:val="tr-TR"/>
        </w:rPr>
        <w:t xml:space="preserve"> doğru bir iman</w:t>
      </w:r>
      <w:r>
        <w:rPr>
          <w:lang w:val="tr-TR"/>
        </w:rPr>
        <w:t>.</w:t>
      </w:r>
    </w:p>
    <w:p w14:paraId="196D0228" w14:textId="35C9195D" w:rsidR="00736E7F" w:rsidRDefault="00BF0248" w:rsidP="00BF0248">
      <w:pPr>
        <w:ind w:firstLine="709"/>
        <w:jc w:val="both"/>
        <w:rPr>
          <w:lang w:val="tr-TR"/>
        </w:rPr>
      </w:pPr>
      <w:r>
        <w:rPr>
          <w:lang w:val="tr-TR"/>
        </w:rPr>
        <w:t>K</w:t>
      </w:r>
      <w:r w:rsidR="00736E7F">
        <w:rPr>
          <w:lang w:val="tr-TR"/>
        </w:rPr>
        <w:t>ıldan ince</w:t>
      </w:r>
      <w:r w:rsidR="00736E7F">
        <w:rPr>
          <w:lang w:val="en-US"/>
        </w:rPr>
        <w:t>-</w:t>
      </w:r>
      <w:r w:rsidR="00736E7F">
        <w:rPr>
          <w:lang w:val="tr-TR"/>
        </w:rPr>
        <w:t xml:space="preserve"> bid</w:t>
      </w:r>
      <w:r w:rsidR="00736E7F">
        <w:rPr>
          <w:lang w:val="en-US"/>
        </w:rPr>
        <w:t>’</w:t>
      </w:r>
      <w:r w:rsidR="00736E7F">
        <w:rPr>
          <w:lang w:val="tr-TR"/>
        </w:rPr>
        <w:t xml:space="preserve">a ve hurafe eylemlerinden uzak bir hayat. Yani eylemsel hayatta ifrat ve tefritlerden uzak olmak. </w:t>
      </w:r>
    </w:p>
    <w:p w14:paraId="7BAE0812" w14:textId="7109FC2D" w:rsidR="00736E7F" w:rsidRDefault="00736E7F" w:rsidP="00BF0248">
      <w:pPr>
        <w:ind w:firstLine="709"/>
        <w:jc w:val="both"/>
        <w:rPr>
          <w:lang w:val="tr-TR"/>
        </w:rPr>
      </w:pPr>
      <w:r>
        <w:rPr>
          <w:lang w:val="tr-TR"/>
        </w:rPr>
        <w:t>Güzel bir itikad</w:t>
      </w:r>
    </w:p>
    <w:p w14:paraId="271C2B4F" w14:textId="385C41C4" w:rsidR="00736E7F" w:rsidRDefault="00736E7F" w:rsidP="00BF0248">
      <w:pPr>
        <w:ind w:firstLine="709"/>
        <w:jc w:val="both"/>
        <w:rPr>
          <w:lang w:val="tr-TR"/>
        </w:rPr>
      </w:pPr>
      <w:r>
        <w:rPr>
          <w:lang w:val="tr-TR"/>
        </w:rPr>
        <w:t>Güzel bir sünneti saniye hayatı</w:t>
      </w:r>
      <w:r w:rsidR="00BF0248">
        <w:rPr>
          <w:lang w:val="tr-TR"/>
        </w:rPr>
        <w:t>.</w:t>
      </w:r>
    </w:p>
    <w:p w14:paraId="4653C7A8" w14:textId="20A77899" w:rsidR="00BF0248" w:rsidRDefault="00BF0248" w:rsidP="00BF0248">
      <w:pPr>
        <w:ind w:firstLine="709"/>
        <w:jc w:val="both"/>
        <w:rPr>
          <w:lang w:val="tr-TR"/>
        </w:rPr>
      </w:pPr>
      <w:r>
        <w:rPr>
          <w:lang w:val="tr-TR"/>
        </w:rPr>
        <w:t>Sünneti saniye hayatı içerisine şeytan giremiyor.</w:t>
      </w:r>
    </w:p>
    <w:p w14:paraId="50B285CC" w14:textId="128B28A3" w:rsidR="00BF0248" w:rsidRPr="00BF0248" w:rsidRDefault="00BF0248" w:rsidP="00BF0248">
      <w:pPr>
        <w:ind w:firstLine="709"/>
        <w:jc w:val="both"/>
        <w:rPr>
          <w:lang w:val="tr-TR"/>
        </w:rPr>
      </w:pPr>
      <w:r>
        <w:rPr>
          <w:lang w:val="tr-TR"/>
        </w:rPr>
        <w:t>Kur</w:t>
      </w:r>
      <w:r>
        <w:rPr>
          <w:lang w:val="en-US"/>
        </w:rPr>
        <w:t>’</w:t>
      </w:r>
      <w:r>
        <w:rPr>
          <w:lang w:val="tr-TR"/>
        </w:rPr>
        <w:t>an tabiri ile, şeytan 4 cihetten yanaşabiliyor 2 cihetten yanaşamıyor.</w:t>
      </w:r>
    </w:p>
    <w:sectPr w:rsidR="00BF0248" w:rsidRPr="00BF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DA"/>
    <w:rsid w:val="0018416F"/>
    <w:rsid w:val="003403AD"/>
    <w:rsid w:val="00736E7F"/>
    <w:rsid w:val="00756FE9"/>
    <w:rsid w:val="008215D0"/>
    <w:rsid w:val="009E0CAB"/>
    <w:rsid w:val="00AB7E3B"/>
    <w:rsid w:val="00BF0248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D8B1"/>
  <w15:chartTrackingRefBased/>
  <w15:docId w15:val="{07DA2CC9-6475-4C4F-B637-0974CAA3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ReStart</dc:creator>
  <cp:keywords/>
  <dc:description/>
  <cp:lastModifiedBy>Hasan Akar</cp:lastModifiedBy>
  <cp:revision>2</cp:revision>
  <dcterms:created xsi:type="dcterms:W3CDTF">2022-08-01T14:46:00Z</dcterms:created>
  <dcterms:modified xsi:type="dcterms:W3CDTF">2022-08-09T09:04:00Z</dcterms:modified>
</cp:coreProperties>
</file>